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CDEB76" w14:textId="77777777" w:rsidR="00A4410D" w:rsidRPr="00A4410D" w:rsidRDefault="00A4410D" w:rsidP="00A4410D">
      <w:pPr>
        <w:spacing w:after="0" w:line="240" w:lineRule="auto"/>
        <w:jc w:val="center"/>
        <w:rPr>
          <w:rFonts w:ascii="Times New Roman" w:eastAsia="Times New Roman" w:hAnsi="Times New Roman" w:cs="Times New Roman"/>
          <w:sz w:val="24"/>
          <w:szCs w:val="24"/>
          <w:lang w:eastAsia="en-NZ"/>
        </w:rPr>
      </w:pPr>
      <w:r w:rsidRPr="00A4410D">
        <w:rPr>
          <w:rFonts w:ascii="Arial" w:eastAsia="Times New Roman" w:hAnsi="Arial" w:cs="Arial"/>
          <w:b/>
          <w:bCs/>
          <w:color w:val="000000"/>
          <w:lang w:eastAsia="en-NZ"/>
        </w:rPr>
        <w:t>NORTHCROSS INTERMEDIATE SCHOOL</w:t>
      </w:r>
    </w:p>
    <w:p w14:paraId="17CED5CD" w14:textId="77777777" w:rsidR="00A4410D" w:rsidRPr="00A4410D" w:rsidRDefault="00A4410D" w:rsidP="00A4410D">
      <w:pPr>
        <w:spacing w:after="0" w:line="240" w:lineRule="auto"/>
        <w:jc w:val="center"/>
        <w:rPr>
          <w:rFonts w:ascii="Times New Roman" w:eastAsia="Times New Roman" w:hAnsi="Times New Roman" w:cs="Times New Roman"/>
          <w:sz w:val="24"/>
          <w:szCs w:val="24"/>
          <w:lang w:eastAsia="en-NZ"/>
        </w:rPr>
      </w:pPr>
      <w:r w:rsidRPr="00A4410D">
        <w:rPr>
          <w:rFonts w:ascii="Arial" w:eastAsia="Times New Roman" w:hAnsi="Arial" w:cs="Arial"/>
          <w:b/>
          <w:bCs/>
          <w:color w:val="000000"/>
          <w:lang w:eastAsia="en-NZ"/>
        </w:rPr>
        <w:t>BOARD OF TRUSTEES MEETING</w:t>
      </w:r>
    </w:p>
    <w:p w14:paraId="74ECDB55" w14:textId="77777777" w:rsidR="00A4410D" w:rsidRPr="00A4410D" w:rsidRDefault="00A4410D" w:rsidP="00A4410D">
      <w:pPr>
        <w:spacing w:after="0" w:line="240" w:lineRule="auto"/>
        <w:jc w:val="center"/>
        <w:rPr>
          <w:rFonts w:ascii="Times New Roman" w:eastAsia="Times New Roman" w:hAnsi="Times New Roman" w:cs="Times New Roman"/>
          <w:sz w:val="24"/>
          <w:szCs w:val="24"/>
          <w:lang w:eastAsia="en-NZ"/>
        </w:rPr>
      </w:pPr>
      <w:r w:rsidRPr="00A4410D">
        <w:rPr>
          <w:rFonts w:ascii="Arial" w:eastAsia="Times New Roman" w:hAnsi="Arial" w:cs="Arial"/>
          <w:b/>
          <w:bCs/>
          <w:color w:val="000000"/>
          <w:lang w:eastAsia="en-NZ"/>
        </w:rPr>
        <w:t>4 AUGUST 2026</w:t>
      </w:r>
    </w:p>
    <w:p w14:paraId="3DA73F1E" w14:textId="77777777" w:rsidR="00A4410D" w:rsidRPr="00A4410D" w:rsidRDefault="00A4410D" w:rsidP="00A4410D">
      <w:pPr>
        <w:spacing w:after="0" w:line="240" w:lineRule="auto"/>
        <w:rPr>
          <w:rFonts w:ascii="Times New Roman" w:eastAsia="Times New Roman" w:hAnsi="Times New Roman" w:cs="Times New Roman"/>
          <w:sz w:val="24"/>
          <w:szCs w:val="24"/>
          <w:lang w:eastAsia="en-NZ"/>
        </w:rPr>
      </w:pPr>
    </w:p>
    <w:p w14:paraId="542D49D3" w14:textId="77777777" w:rsidR="00A4410D" w:rsidRPr="00A4410D" w:rsidRDefault="00A4410D" w:rsidP="00A4410D">
      <w:pPr>
        <w:spacing w:after="0" w:line="240" w:lineRule="auto"/>
        <w:rPr>
          <w:rFonts w:ascii="Times New Roman" w:eastAsia="Times New Roman" w:hAnsi="Times New Roman" w:cs="Times New Roman"/>
          <w:sz w:val="24"/>
          <w:szCs w:val="24"/>
          <w:lang w:eastAsia="en-NZ"/>
        </w:rPr>
      </w:pPr>
      <w:r w:rsidRPr="00A4410D">
        <w:rPr>
          <w:rFonts w:ascii="Arial" w:eastAsia="Times New Roman" w:hAnsi="Arial" w:cs="Arial"/>
          <w:b/>
          <w:bCs/>
          <w:color w:val="000000"/>
          <w:lang w:eastAsia="en-NZ"/>
        </w:rPr>
        <w:t xml:space="preserve">PRESENT: </w:t>
      </w:r>
      <w:r w:rsidRPr="00A4410D">
        <w:rPr>
          <w:rFonts w:ascii="Arial" w:eastAsia="Times New Roman" w:hAnsi="Arial" w:cs="Arial"/>
          <w:color w:val="000000"/>
          <w:lang w:eastAsia="en-NZ"/>
        </w:rPr>
        <w:t>David Oakley (Presiding Member), Jonathon Tredray (Principal), Kelly Young, Nick Hyde, Rong Qi, Kaajal Datt (Staff Trustee), Christina England (Deputy Principal), Jill Haslam (Deputy Principal), Cara Bergin-Stuart (Deputy Principal), Anne-Marie Spice (Executive Officer), Jacqui Spencer (Board Secretary)</w:t>
      </w:r>
    </w:p>
    <w:p w14:paraId="6875FB04" w14:textId="77777777" w:rsidR="00A4410D" w:rsidRPr="00A4410D" w:rsidRDefault="00A4410D" w:rsidP="00A4410D">
      <w:pPr>
        <w:spacing w:after="0" w:line="240" w:lineRule="auto"/>
        <w:rPr>
          <w:rFonts w:ascii="Times New Roman" w:eastAsia="Times New Roman" w:hAnsi="Times New Roman" w:cs="Times New Roman"/>
          <w:sz w:val="24"/>
          <w:szCs w:val="24"/>
          <w:lang w:eastAsia="en-NZ"/>
        </w:rPr>
      </w:pPr>
    </w:p>
    <w:p w14:paraId="112BC0B7" w14:textId="77777777" w:rsidR="00A4410D" w:rsidRPr="00A4410D" w:rsidRDefault="00A4410D" w:rsidP="00A4410D">
      <w:pPr>
        <w:spacing w:after="0" w:line="240" w:lineRule="auto"/>
        <w:rPr>
          <w:rFonts w:ascii="Times New Roman" w:eastAsia="Times New Roman" w:hAnsi="Times New Roman" w:cs="Times New Roman"/>
          <w:sz w:val="24"/>
          <w:szCs w:val="24"/>
          <w:lang w:eastAsia="en-NZ"/>
        </w:rPr>
      </w:pPr>
      <w:r w:rsidRPr="00A4410D">
        <w:rPr>
          <w:rFonts w:ascii="Arial" w:eastAsia="Times New Roman" w:hAnsi="Arial" w:cs="Arial"/>
          <w:b/>
          <w:bCs/>
          <w:color w:val="000000"/>
          <w:lang w:eastAsia="en-NZ"/>
        </w:rPr>
        <w:t xml:space="preserve">APOLOGIES: </w:t>
      </w:r>
      <w:r w:rsidRPr="00A4410D">
        <w:rPr>
          <w:rFonts w:ascii="Arial" w:eastAsia="Times New Roman" w:hAnsi="Arial" w:cs="Arial"/>
          <w:color w:val="000000"/>
          <w:lang w:eastAsia="en-NZ"/>
        </w:rPr>
        <w:t>Steve Murray, Christie Stuart</w:t>
      </w:r>
    </w:p>
    <w:p w14:paraId="568CF469" w14:textId="77777777" w:rsidR="00A4410D" w:rsidRPr="00A4410D" w:rsidRDefault="00A4410D" w:rsidP="00A4410D">
      <w:pPr>
        <w:spacing w:after="0" w:line="240" w:lineRule="auto"/>
        <w:rPr>
          <w:rFonts w:ascii="Times New Roman" w:eastAsia="Times New Roman" w:hAnsi="Times New Roman" w:cs="Times New Roman"/>
          <w:sz w:val="24"/>
          <w:szCs w:val="24"/>
          <w:lang w:eastAsia="en-NZ"/>
        </w:rPr>
      </w:pPr>
    </w:p>
    <w:p w14:paraId="7889485E" w14:textId="77777777" w:rsidR="00A4410D" w:rsidRPr="00A4410D" w:rsidRDefault="00A4410D" w:rsidP="00A4410D">
      <w:pPr>
        <w:spacing w:after="0" w:line="240" w:lineRule="auto"/>
        <w:rPr>
          <w:rFonts w:ascii="Times New Roman" w:eastAsia="Times New Roman" w:hAnsi="Times New Roman" w:cs="Times New Roman"/>
          <w:sz w:val="24"/>
          <w:szCs w:val="24"/>
          <w:lang w:eastAsia="en-NZ"/>
        </w:rPr>
      </w:pPr>
      <w:r w:rsidRPr="00A4410D">
        <w:rPr>
          <w:rFonts w:ascii="Arial" w:eastAsia="Times New Roman" w:hAnsi="Arial" w:cs="Arial"/>
          <w:b/>
          <w:bCs/>
          <w:color w:val="000000"/>
          <w:lang w:eastAsia="en-NZ"/>
        </w:rPr>
        <w:t>WELCOME:</w:t>
      </w:r>
      <w:r w:rsidRPr="00A4410D">
        <w:rPr>
          <w:rFonts w:ascii="Arial" w:eastAsia="Times New Roman" w:hAnsi="Arial" w:cs="Arial"/>
          <w:color w:val="000000"/>
          <w:lang w:eastAsia="en-NZ"/>
        </w:rPr>
        <w:t> </w:t>
      </w:r>
    </w:p>
    <w:p w14:paraId="45AA3163" w14:textId="77777777" w:rsidR="00A4410D" w:rsidRPr="00A4410D" w:rsidRDefault="00A4410D" w:rsidP="00A4410D">
      <w:pPr>
        <w:spacing w:after="0" w:line="240" w:lineRule="auto"/>
        <w:rPr>
          <w:rFonts w:ascii="Times New Roman" w:eastAsia="Times New Roman" w:hAnsi="Times New Roman" w:cs="Times New Roman"/>
          <w:sz w:val="24"/>
          <w:szCs w:val="24"/>
          <w:lang w:eastAsia="en-NZ"/>
        </w:rPr>
      </w:pPr>
      <w:r w:rsidRPr="00A4410D">
        <w:rPr>
          <w:rFonts w:ascii="Arial" w:eastAsia="Times New Roman" w:hAnsi="Arial" w:cs="Arial"/>
          <w:color w:val="000000"/>
          <w:lang w:eastAsia="en-NZ"/>
        </w:rPr>
        <w:t>David Oakley opened the meeting at 6:00pm.</w:t>
      </w:r>
    </w:p>
    <w:p w14:paraId="2D358AE4" w14:textId="77777777" w:rsidR="00A4410D" w:rsidRPr="00A4410D" w:rsidRDefault="00A4410D" w:rsidP="00A4410D">
      <w:pPr>
        <w:spacing w:after="0" w:line="240" w:lineRule="auto"/>
        <w:rPr>
          <w:rFonts w:ascii="Times New Roman" w:eastAsia="Times New Roman" w:hAnsi="Times New Roman" w:cs="Times New Roman"/>
          <w:sz w:val="24"/>
          <w:szCs w:val="24"/>
          <w:lang w:eastAsia="en-NZ"/>
        </w:rPr>
      </w:pPr>
      <w:r w:rsidRPr="00A4410D">
        <w:rPr>
          <w:rFonts w:ascii="Arial" w:eastAsia="Times New Roman" w:hAnsi="Arial" w:cs="Arial"/>
          <w:color w:val="000000"/>
          <w:lang w:eastAsia="en-NZ"/>
        </w:rPr>
        <w:t>David Oakley asked the board to disclose any conflicts of interest with the evening's agenda; no conflicts were reported.</w:t>
      </w:r>
    </w:p>
    <w:p w14:paraId="7A1E2431" w14:textId="77777777" w:rsidR="00A4410D" w:rsidRPr="00A4410D" w:rsidRDefault="00A4410D" w:rsidP="00A4410D">
      <w:pPr>
        <w:spacing w:before="240" w:after="0" w:line="240" w:lineRule="auto"/>
        <w:rPr>
          <w:rFonts w:ascii="Times New Roman" w:eastAsia="Times New Roman" w:hAnsi="Times New Roman" w:cs="Times New Roman"/>
          <w:sz w:val="24"/>
          <w:szCs w:val="24"/>
          <w:lang w:eastAsia="en-NZ"/>
        </w:rPr>
      </w:pPr>
      <w:r w:rsidRPr="00A4410D">
        <w:rPr>
          <w:rFonts w:ascii="Arial" w:eastAsia="Times New Roman" w:hAnsi="Arial" w:cs="Arial"/>
          <w:b/>
          <w:bCs/>
          <w:color w:val="000000"/>
          <w:lang w:eastAsia="en-NZ"/>
        </w:rPr>
        <w:t xml:space="preserve">MINUTES OF THE PREVIOUS MEETINGS: </w:t>
      </w:r>
      <w:r w:rsidRPr="00A4410D">
        <w:rPr>
          <w:rFonts w:ascii="Arial" w:eastAsia="Times New Roman" w:hAnsi="Arial" w:cs="Arial"/>
          <w:color w:val="000000"/>
          <w:lang w:eastAsia="en-NZ"/>
        </w:rPr>
        <w:t>Minutes from the previous meeting held on 23 June 2026 are a true and accurate record. Moved David Oakley / Seconded Kelly Young.   Carried unanimously. </w:t>
      </w:r>
    </w:p>
    <w:p w14:paraId="715F640F" w14:textId="77777777" w:rsidR="00A4410D" w:rsidRPr="00A4410D" w:rsidRDefault="00A4410D" w:rsidP="00A4410D">
      <w:pPr>
        <w:spacing w:after="0" w:line="240" w:lineRule="auto"/>
        <w:rPr>
          <w:rFonts w:ascii="Times New Roman" w:eastAsia="Times New Roman" w:hAnsi="Times New Roman" w:cs="Times New Roman"/>
          <w:sz w:val="24"/>
          <w:szCs w:val="24"/>
          <w:lang w:eastAsia="en-NZ"/>
        </w:rPr>
      </w:pPr>
    </w:p>
    <w:p w14:paraId="738E81D1" w14:textId="77777777" w:rsidR="00A4410D" w:rsidRPr="00A4410D" w:rsidRDefault="00A4410D" w:rsidP="00A4410D">
      <w:pPr>
        <w:spacing w:after="0" w:line="240" w:lineRule="auto"/>
        <w:rPr>
          <w:rFonts w:ascii="Times New Roman" w:eastAsia="Times New Roman" w:hAnsi="Times New Roman" w:cs="Times New Roman"/>
          <w:sz w:val="24"/>
          <w:szCs w:val="24"/>
          <w:lang w:eastAsia="en-NZ"/>
        </w:rPr>
      </w:pPr>
      <w:r w:rsidRPr="00A4410D">
        <w:rPr>
          <w:rFonts w:ascii="Arial" w:eastAsia="Times New Roman" w:hAnsi="Arial" w:cs="Arial"/>
          <w:b/>
          <w:bCs/>
          <w:color w:val="000000"/>
          <w:lang w:eastAsia="en-NZ"/>
        </w:rPr>
        <w:t>REPORTS: </w:t>
      </w:r>
    </w:p>
    <w:p w14:paraId="3D171E32" w14:textId="77777777" w:rsidR="00A4410D" w:rsidRPr="00A4410D" w:rsidRDefault="00A4410D" w:rsidP="00A4410D">
      <w:pPr>
        <w:spacing w:after="0" w:line="240" w:lineRule="auto"/>
        <w:rPr>
          <w:rFonts w:ascii="Times New Roman" w:eastAsia="Times New Roman" w:hAnsi="Times New Roman" w:cs="Times New Roman"/>
          <w:sz w:val="24"/>
          <w:szCs w:val="24"/>
          <w:lang w:eastAsia="en-NZ"/>
        </w:rPr>
      </w:pPr>
      <w:r w:rsidRPr="00A4410D">
        <w:rPr>
          <w:rFonts w:ascii="Arial" w:eastAsia="Times New Roman" w:hAnsi="Arial" w:cs="Arial"/>
          <w:b/>
          <w:bCs/>
          <w:color w:val="000000"/>
          <w:lang w:eastAsia="en-NZ"/>
        </w:rPr>
        <w:t>PRINCIPALS: </w:t>
      </w:r>
    </w:p>
    <w:p w14:paraId="3AEE33F7" w14:textId="77777777" w:rsidR="00A4410D" w:rsidRPr="00A4410D" w:rsidRDefault="00A4410D" w:rsidP="00A4410D">
      <w:pPr>
        <w:spacing w:after="0" w:line="240" w:lineRule="auto"/>
        <w:rPr>
          <w:rFonts w:ascii="Times New Roman" w:eastAsia="Times New Roman" w:hAnsi="Times New Roman" w:cs="Times New Roman"/>
          <w:sz w:val="24"/>
          <w:szCs w:val="24"/>
          <w:lang w:eastAsia="en-NZ"/>
        </w:rPr>
      </w:pPr>
      <w:r w:rsidRPr="00A4410D">
        <w:rPr>
          <w:rFonts w:ascii="Arial" w:eastAsia="Times New Roman" w:hAnsi="Arial" w:cs="Arial"/>
          <w:color w:val="000000"/>
          <w:lang w:eastAsia="en-NZ"/>
        </w:rPr>
        <w:t>Jonathon Tredray presented his report.</w:t>
      </w:r>
    </w:p>
    <w:p w14:paraId="5F4C4F5D" w14:textId="77777777" w:rsidR="00A4410D" w:rsidRPr="00A4410D" w:rsidRDefault="00A4410D" w:rsidP="00A4410D">
      <w:pPr>
        <w:spacing w:after="0" w:line="240" w:lineRule="auto"/>
        <w:rPr>
          <w:rFonts w:ascii="Times New Roman" w:eastAsia="Times New Roman" w:hAnsi="Times New Roman" w:cs="Times New Roman"/>
          <w:sz w:val="24"/>
          <w:szCs w:val="24"/>
          <w:lang w:eastAsia="en-NZ"/>
        </w:rPr>
      </w:pPr>
      <w:r w:rsidRPr="00A4410D">
        <w:rPr>
          <w:rFonts w:ascii="Arial" w:eastAsia="Times New Roman" w:hAnsi="Arial" w:cs="Arial"/>
          <w:color w:val="000000"/>
          <w:lang w:eastAsia="en-NZ"/>
        </w:rPr>
        <w:t>Jonathon Tredray reported a busy start to the term with 19 new students arriving for their first day at the start of term 3. </w:t>
      </w:r>
    </w:p>
    <w:p w14:paraId="0D8D8B50" w14:textId="77777777" w:rsidR="00A4410D" w:rsidRPr="00A4410D" w:rsidRDefault="00A4410D" w:rsidP="00A4410D">
      <w:pPr>
        <w:spacing w:after="0" w:line="240" w:lineRule="auto"/>
        <w:rPr>
          <w:rFonts w:ascii="Times New Roman" w:eastAsia="Times New Roman" w:hAnsi="Times New Roman" w:cs="Times New Roman"/>
          <w:sz w:val="24"/>
          <w:szCs w:val="24"/>
          <w:lang w:eastAsia="en-NZ"/>
        </w:rPr>
      </w:pPr>
      <w:r w:rsidRPr="00A4410D">
        <w:rPr>
          <w:rFonts w:ascii="Arial" w:eastAsia="Times New Roman" w:hAnsi="Arial" w:cs="Arial"/>
          <w:color w:val="000000"/>
          <w:lang w:eastAsia="en-NZ"/>
        </w:rPr>
        <w:t>The Industrial Revolution PBL unit is up and running, with school-wide trips to MOTAT underway. This has been a large undertaking, generously funded by the board. </w:t>
      </w:r>
    </w:p>
    <w:p w14:paraId="0A263E74" w14:textId="77777777" w:rsidR="00A4410D" w:rsidRPr="00A4410D" w:rsidRDefault="00A4410D" w:rsidP="00A4410D">
      <w:pPr>
        <w:spacing w:after="0" w:line="240" w:lineRule="auto"/>
        <w:rPr>
          <w:rFonts w:ascii="Times New Roman" w:eastAsia="Times New Roman" w:hAnsi="Times New Roman" w:cs="Times New Roman"/>
          <w:sz w:val="24"/>
          <w:szCs w:val="24"/>
          <w:lang w:eastAsia="en-NZ"/>
        </w:rPr>
      </w:pPr>
      <w:r w:rsidRPr="00A4410D">
        <w:rPr>
          <w:rFonts w:ascii="Arial" w:eastAsia="Times New Roman" w:hAnsi="Arial" w:cs="Arial"/>
          <w:color w:val="000000"/>
          <w:lang w:eastAsia="en-NZ"/>
        </w:rPr>
        <w:t>Reporting: Student reports have been issued, using the Ministry of Education’s new reporting directives, and the leadership team is planning to follow up with parents.</w:t>
      </w:r>
    </w:p>
    <w:p w14:paraId="78369911" w14:textId="77777777" w:rsidR="00A4410D" w:rsidRPr="00A4410D" w:rsidRDefault="00A4410D" w:rsidP="00A4410D">
      <w:pPr>
        <w:spacing w:after="0" w:line="240" w:lineRule="auto"/>
        <w:rPr>
          <w:rFonts w:ascii="Times New Roman" w:eastAsia="Times New Roman" w:hAnsi="Times New Roman" w:cs="Times New Roman"/>
          <w:sz w:val="24"/>
          <w:szCs w:val="24"/>
          <w:lang w:eastAsia="en-NZ"/>
        </w:rPr>
      </w:pPr>
      <w:r w:rsidRPr="00A4410D">
        <w:rPr>
          <w:rFonts w:ascii="Arial" w:eastAsia="Times New Roman" w:hAnsi="Arial" w:cs="Arial"/>
          <w:color w:val="000000"/>
          <w:lang w:eastAsia="en-NZ"/>
        </w:rPr>
        <w:t>Staff: Molly Evans, recruited from the UK, has joined Northcross to work with priority learners in Maths. Jonathon Tredray thanked the board again for allowing recruitment from the UK, commenting that Molly Evans is popular, engaging and off to a great start.</w:t>
      </w:r>
    </w:p>
    <w:p w14:paraId="619B1277" w14:textId="77777777" w:rsidR="00A4410D" w:rsidRPr="00A4410D" w:rsidRDefault="00A4410D" w:rsidP="00A4410D">
      <w:pPr>
        <w:spacing w:after="0" w:line="240" w:lineRule="auto"/>
        <w:rPr>
          <w:rFonts w:ascii="Times New Roman" w:eastAsia="Times New Roman" w:hAnsi="Times New Roman" w:cs="Times New Roman"/>
          <w:sz w:val="24"/>
          <w:szCs w:val="24"/>
          <w:lang w:eastAsia="en-NZ"/>
        </w:rPr>
      </w:pPr>
      <w:r w:rsidRPr="00A4410D">
        <w:rPr>
          <w:rFonts w:ascii="Arial" w:eastAsia="Times New Roman" w:hAnsi="Arial" w:cs="Arial"/>
          <w:color w:val="000000"/>
          <w:lang w:eastAsia="en-NZ"/>
        </w:rPr>
        <w:t xml:space="preserve">Property: Jonathon Tredray invited discussion around landscaping the area between the existing classrooms and new build. While the Ministry will not fund landscaping, the </w:t>
      </w:r>
      <w:proofErr w:type="gramStart"/>
      <w:r w:rsidRPr="00A4410D">
        <w:rPr>
          <w:rFonts w:ascii="Arial" w:eastAsia="Times New Roman" w:hAnsi="Arial" w:cs="Arial"/>
          <w:color w:val="000000"/>
          <w:lang w:eastAsia="en-NZ"/>
        </w:rPr>
        <w:t>school  has</w:t>
      </w:r>
      <w:proofErr w:type="gramEnd"/>
      <w:r w:rsidRPr="00A4410D">
        <w:rPr>
          <w:rFonts w:ascii="Arial" w:eastAsia="Times New Roman" w:hAnsi="Arial" w:cs="Arial"/>
          <w:color w:val="000000"/>
          <w:lang w:eastAsia="en-NZ"/>
        </w:rPr>
        <w:t xml:space="preserve"> received two quotes for around $140 000, which has not been budgeted. Jonathon Tredray asked whether the board would consider this useful expenditure. David Oakley and Steve Murray have previously discussed whether the students would have design input, and Jonathon Tredray explained that students had completed an initial design, working alongside the landscapers. Nick Hyde highlighted the importance of balancing the needs of the staff and community when considering spending on landscaping. David Oakley noted that the area is unsafe and slippery in wet weather, and the board discussed staging the landscaping, making the area safe and usable first, adding aesthetic finishes at a later stage. David Oakley requested staged quotations over 6 months, and the board agreed that with major projects underway a staged approach is preferred to manage funding responsibly. </w:t>
      </w:r>
    </w:p>
    <w:p w14:paraId="152051A6" w14:textId="77777777" w:rsidR="00A4410D" w:rsidRPr="00A4410D" w:rsidRDefault="00A4410D" w:rsidP="00A4410D">
      <w:pPr>
        <w:spacing w:after="0" w:line="240" w:lineRule="auto"/>
        <w:rPr>
          <w:rFonts w:ascii="Times New Roman" w:eastAsia="Times New Roman" w:hAnsi="Times New Roman" w:cs="Times New Roman"/>
          <w:sz w:val="24"/>
          <w:szCs w:val="24"/>
          <w:lang w:eastAsia="en-NZ"/>
        </w:rPr>
      </w:pPr>
      <w:r w:rsidRPr="00A4410D">
        <w:rPr>
          <w:rFonts w:ascii="Arial" w:eastAsia="Times New Roman" w:hAnsi="Arial" w:cs="Arial"/>
          <w:color w:val="000000"/>
          <w:lang w:eastAsia="en-NZ"/>
        </w:rPr>
        <w:t xml:space="preserve">Covered Court project: Jonathon Tredray requested, and moved that the board approve David Oakley signing, on the board’s behalf, a funding application to the </w:t>
      </w:r>
      <w:proofErr w:type="spellStart"/>
      <w:r w:rsidRPr="00A4410D">
        <w:rPr>
          <w:rFonts w:ascii="Arial" w:eastAsia="Times New Roman" w:hAnsi="Arial" w:cs="Arial"/>
          <w:color w:val="000000"/>
          <w:lang w:eastAsia="en-NZ"/>
        </w:rPr>
        <w:t>The</w:t>
      </w:r>
      <w:proofErr w:type="spellEnd"/>
      <w:r w:rsidRPr="00A4410D">
        <w:rPr>
          <w:rFonts w:ascii="Arial" w:eastAsia="Times New Roman" w:hAnsi="Arial" w:cs="Arial"/>
          <w:color w:val="000000"/>
          <w:lang w:eastAsia="en-NZ"/>
        </w:rPr>
        <w:t xml:space="preserve"> Lion Foundation for financial assistance / seconded Nick Hyde. Carried unanimously.</w:t>
      </w:r>
    </w:p>
    <w:p w14:paraId="13E90ECC" w14:textId="77777777" w:rsidR="00A4410D" w:rsidRPr="00A4410D" w:rsidRDefault="00A4410D" w:rsidP="00A4410D">
      <w:pPr>
        <w:spacing w:after="0" w:line="240" w:lineRule="auto"/>
        <w:rPr>
          <w:rFonts w:ascii="Times New Roman" w:eastAsia="Times New Roman" w:hAnsi="Times New Roman" w:cs="Times New Roman"/>
          <w:sz w:val="24"/>
          <w:szCs w:val="24"/>
          <w:lang w:eastAsia="en-NZ"/>
        </w:rPr>
      </w:pPr>
      <w:r w:rsidRPr="00A4410D">
        <w:rPr>
          <w:rFonts w:ascii="Arial" w:eastAsia="Times New Roman" w:hAnsi="Arial" w:cs="Arial"/>
          <w:color w:val="000000"/>
          <w:lang w:eastAsia="en-NZ"/>
        </w:rPr>
        <w:t xml:space="preserve">Carpark Project: Jonathon Tredray presented the plan provided by Yellowstone. The plan includes an electronic gate, new walkways for students, a bus shelter, plus an additional 20 parking spaces. The project is quoted at $242 000, to be funded by the Ministry. The work is planned over the Christmas school holidays, if the board approves. The board enthusiastically agreed, noting that concerns for student safety around vehicles within the school grounds will be resolved. David Oakley anticipates some discussion around parents </w:t>
      </w:r>
      <w:r w:rsidRPr="00A4410D">
        <w:rPr>
          <w:rFonts w:ascii="Arial" w:eastAsia="Times New Roman" w:hAnsi="Arial" w:cs="Arial"/>
          <w:color w:val="000000"/>
          <w:lang w:eastAsia="en-NZ"/>
        </w:rPr>
        <w:lastRenderedPageBreak/>
        <w:t xml:space="preserve">no longer being able to drive onto the school grounds, but commented that student safety is paramount and the board wants to see the project proceed. </w:t>
      </w:r>
      <w:r w:rsidRPr="00A4410D">
        <w:rPr>
          <w:rFonts w:ascii="Arial" w:eastAsia="Times New Roman" w:hAnsi="Arial" w:cs="Arial"/>
          <w:color w:val="000000"/>
          <w:u w:val="single"/>
          <w:lang w:eastAsia="en-NZ"/>
        </w:rPr>
        <w:t>Action</w:t>
      </w:r>
      <w:r w:rsidRPr="00A4410D">
        <w:rPr>
          <w:rFonts w:ascii="Arial" w:eastAsia="Times New Roman" w:hAnsi="Arial" w:cs="Arial"/>
          <w:color w:val="000000"/>
          <w:lang w:eastAsia="en-NZ"/>
        </w:rPr>
        <w:t>: Jonathon Tredray will email Northcross’s Ministry contact and ask that they proceed.</w:t>
      </w:r>
    </w:p>
    <w:p w14:paraId="6EE95224" w14:textId="77777777" w:rsidR="00A4410D" w:rsidRPr="00A4410D" w:rsidRDefault="00A4410D" w:rsidP="00A4410D">
      <w:pPr>
        <w:spacing w:after="0" w:line="240" w:lineRule="auto"/>
        <w:rPr>
          <w:rFonts w:ascii="Times New Roman" w:eastAsia="Times New Roman" w:hAnsi="Times New Roman" w:cs="Times New Roman"/>
          <w:sz w:val="24"/>
          <w:szCs w:val="24"/>
          <w:lang w:eastAsia="en-NZ"/>
        </w:rPr>
      </w:pPr>
      <w:r w:rsidRPr="00A4410D">
        <w:rPr>
          <w:rFonts w:ascii="Arial" w:eastAsia="Times New Roman" w:hAnsi="Arial" w:cs="Arial"/>
          <w:color w:val="000000"/>
          <w:lang w:eastAsia="en-NZ"/>
        </w:rPr>
        <w:t>Jonathon Tredray moved his report / Seconded Kelly Young. Carried unanimously.</w:t>
      </w:r>
    </w:p>
    <w:p w14:paraId="08012B76" w14:textId="77777777" w:rsidR="00A4410D" w:rsidRPr="00A4410D" w:rsidRDefault="00A4410D" w:rsidP="00A4410D">
      <w:pPr>
        <w:spacing w:after="0" w:line="240" w:lineRule="auto"/>
        <w:rPr>
          <w:rFonts w:ascii="Times New Roman" w:eastAsia="Times New Roman" w:hAnsi="Times New Roman" w:cs="Times New Roman"/>
          <w:sz w:val="24"/>
          <w:szCs w:val="24"/>
          <w:lang w:eastAsia="en-NZ"/>
        </w:rPr>
      </w:pPr>
    </w:p>
    <w:p w14:paraId="2FED156D" w14:textId="77777777" w:rsidR="00A4410D" w:rsidRPr="00A4410D" w:rsidRDefault="00A4410D" w:rsidP="00A4410D">
      <w:pPr>
        <w:spacing w:after="0" w:line="240" w:lineRule="auto"/>
        <w:rPr>
          <w:rFonts w:ascii="Times New Roman" w:eastAsia="Times New Roman" w:hAnsi="Times New Roman" w:cs="Times New Roman"/>
          <w:sz w:val="24"/>
          <w:szCs w:val="24"/>
          <w:lang w:eastAsia="en-NZ"/>
        </w:rPr>
      </w:pPr>
      <w:r w:rsidRPr="00A4410D">
        <w:rPr>
          <w:rFonts w:ascii="Arial" w:eastAsia="Times New Roman" w:hAnsi="Arial" w:cs="Arial"/>
          <w:b/>
          <w:bCs/>
          <w:color w:val="000000"/>
          <w:lang w:eastAsia="en-NZ"/>
        </w:rPr>
        <w:t>PROPERTY: </w:t>
      </w:r>
    </w:p>
    <w:p w14:paraId="355BBBFB" w14:textId="77777777" w:rsidR="00A4410D" w:rsidRPr="00A4410D" w:rsidRDefault="00A4410D" w:rsidP="00A4410D">
      <w:pPr>
        <w:spacing w:after="0" w:line="240" w:lineRule="auto"/>
        <w:rPr>
          <w:rFonts w:ascii="Times New Roman" w:eastAsia="Times New Roman" w:hAnsi="Times New Roman" w:cs="Times New Roman"/>
          <w:sz w:val="24"/>
          <w:szCs w:val="24"/>
          <w:lang w:eastAsia="en-NZ"/>
        </w:rPr>
      </w:pPr>
      <w:r w:rsidRPr="00A4410D">
        <w:rPr>
          <w:rFonts w:ascii="Arial" w:eastAsia="Times New Roman" w:hAnsi="Arial" w:cs="Arial"/>
          <w:color w:val="000000"/>
          <w:lang w:eastAsia="en-NZ"/>
        </w:rPr>
        <w:t xml:space="preserve">Andrew </w:t>
      </w:r>
      <w:proofErr w:type="spellStart"/>
      <w:r w:rsidRPr="00A4410D">
        <w:rPr>
          <w:rFonts w:ascii="Arial" w:eastAsia="Times New Roman" w:hAnsi="Arial" w:cs="Arial"/>
          <w:color w:val="000000"/>
          <w:lang w:eastAsia="en-NZ"/>
        </w:rPr>
        <w:t>Bolland’s</w:t>
      </w:r>
      <w:proofErr w:type="spellEnd"/>
      <w:r w:rsidRPr="00A4410D">
        <w:rPr>
          <w:rFonts w:ascii="Arial" w:eastAsia="Times New Roman" w:hAnsi="Arial" w:cs="Arial"/>
          <w:color w:val="000000"/>
          <w:lang w:eastAsia="en-NZ"/>
        </w:rPr>
        <w:t xml:space="preserve"> report was taken as read. The board discussed the gymnasium upgrade - the walls have been lined and painted, and work has been carried out to protect the integrity of the structure. Jonathon Tredray commended Andrew </w:t>
      </w:r>
      <w:proofErr w:type="spellStart"/>
      <w:r w:rsidRPr="00A4410D">
        <w:rPr>
          <w:rFonts w:ascii="Arial" w:eastAsia="Times New Roman" w:hAnsi="Arial" w:cs="Arial"/>
          <w:color w:val="000000"/>
          <w:lang w:eastAsia="en-NZ"/>
        </w:rPr>
        <w:t>Bolland’s</w:t>
      </w:r>
      <w:proofErr w:type="spellEnd"/>
      <w:r w:rsidRPr="00A4410D">
        <w:rPr>
          <w:rFonts w:ascii="Arial" w:eastAsia="Times New Roman" w:hAnsi="Arial" w:cs="Arial"/>
          <w:color w:val="000000"/>
          <w:lang w:eastAsia="en-NZ"/>
        </w:rPr>
        <w:t xml:space="preserve"> hard work and dedication to the school, and Nick Hyde acknowledged Andrew </w:t>
      </w:r>
      <w:proofErr w:type="spellStart"/>
      <w:r w:rsidRPr="00A4410D">
        <w:rPr>
          <w:rFonts w:ascii="Arial" w:eastAsia="Times New Roman" w:hAnsi="Arial" w:cs="Arial"/>
          <w:color w:val="000000"/>
          <w:lang w:eastAsia="en-NZ"/>
        </w:rPr>
        <w:t>Bolland’s</w:t>
      </w:r>
      <w:proofErr w:type="spellEnd"/>
      <w:r w:rsidRPr="00A4410D">
        <w:rPr>
          <w:rFonts w:ascii="Arial" w:eastAsia="Times New Roman" w:hAnsi="Arial" w:cs="Arial"/>
          <w:color w:val="000000"/>
          <w:lang w:eastAsia="en-NZ"/>
        </w:rPr>
        <w:t xml:space="preserve"> ongoing efforts with the many projects underway. The board would like to formally acknowledge and thank Andrew Bolland, and an appropriate gift will be arranged. </w:t>
      </w:r>
      <w:r w:rsidRPr="00A4410D">
        <w:rPr>
          <w:rFonts w:ascii="Arial" w:eastAsia="Times New Roman" w:hAnsi="Arial" w:cs="Arial"/>
          <w:color w:val="000000"/>
          <w:u w:val="single"/>
          <w:lang w:eastAsia="en-NZ"/>
        </w:rPr>
        <w:t>Action</w:t>
      </w:r>
      <w:r w:rsidRPr="00A4410D">
        <w:rPr>
          <w:rFonts w:ascii="Arial" w:eastAsia="Times New Roman" w:hAnsi="Arial" w:cs="Arial"/>
          <w:color w:val="000000"/>
          <w:lang w:eastAsia="en-NZ"/>
        </w:rPr>
        <w:t>: Jacqui Spencer</w:t>
      </w:r>
    </w:p>
    <w:p w14:paraId="1B476DAB" w14:textId="77777777" w:rsidR="00A4410D" w:rsidRPr="00A4410D" w:rsidRDefault="00A4410D" w:rsidP="00A4410D">
      <w:pPr>
        <w:spacing w:after="0" w:line="240" w:lineRule="auto"/>
        <w:rPr>
          <w:rFonts w:ascii="Times New Roman" w:eastAsia="Times New Roman" w:hAnsi="Times New Roman" w:cs="Times New Roman"/>
          <w:sz w:val="24"/>
          <w:szCs w:val="24"/>
          <w:lang w:eastAsia="en-NZ"/>
        </w:rPr>
      </w:pPr>
    </w:p>
    <w:p w14:paraId="1E46F8AA" w14:textId="77777777" w:rsidR="00A4410D" w:rsidRPr="00A4410D" w:rsidRDefault="00A4410D" w:rsidP="00A4410D">
      <w:pPr>
        <w:spacing w:after="0" w:line="240" w:lineRule="auto"/>
        <w:rPr>
          <w:rFonts w:ascii="Times New Roman" w:eastAsia="Times New Roman" w:hAnsi="Times New Roman" w:cs="Times New Roman"/>
          <w:sz w:val="24"/>
          <w:szCs w:val="24"/>
          <w:lang w:eastAsia="en-NZ"/>
        </w:rPr>
      </w:pPr>
      <w:r w:rsidRPr="00A4410D">
        <w:rPr>
          <w:rFonts w:ascii="Arial" w:eastAsia="Times New Roman" w:hAnsi="Arial" w:cs="Arial"/>
          <w:b/>
          <w:bCs/>
          <w:color w:val="000000"/>
          <w:lang w:eastAsia="en-NZ"/>
        </w:rPr>
        <w:t>FINANCE:</w:t>
      </w:r>
      <w:r w:rsidRPr="00A4410D">
        <w:rPr>
          <w:rFonts w:ascii="Arial" w:eastAsia="Times New Roman" w:hAnsi="Arial" w:cs="Arial"/>
          <w:color w:val="000000"/>
          <w:lang w:eastAsia="en-NZ"/>
        </w:rPr>
        <w:t xml:space="preserve"> Anne-Marie Spice presented her report.</w:t>
      </w:r>
    </w:p>
    <w:p w14:paraId="23BE466F" w14:textId="77777777" w:rsidR="00A4410D" w:rsidRPr="00A4410D" w:rsidRDefault="00A4410D" w:rsidP="00A4410D">
      <w:pPr>
        <w:spacing w:after="0" w:line="240" w:lineRule="auto"/>
        <w:rPr>
          <w:rFonts w:ascii="Times New Roman" w:eastAsia="Times New Roman" w:hAnsi="Times New Roman" w:cs="Times New Roman"/>
          <w:sz w:val="24"/>
          <w:szCs w:val="24"/>
          <w:lang w:eastAsia="en-NZ"/>
        </w:rPr>
      </w:pPr>
      <w:r w:rsidRPr="00A4410D">
        <w:rPr>
          <w:rFonts w:ascii="Arial" w:eastAsia="Times New Roman" w:hAnsi="Arial" w:cs="Arial"/>
          <w:color w:val="000000"/>
          <w:lang w:eastAsia="en-NZ"/>
        </w:rPr>
        <w:t>Anne-Marie Spice asked whether the board wants to start isolating funds for the landscaping project. She reported that the working capital amount is getting low, asking the board to notify her if they wanted to cap funds.  </w:t>
      </w:r>
    </w:p>
    <w:p w14:paraId="55A0DE66" w14:textId="77777777" w:rsidR="00A4410D" w:rsidRPr="00A4410D" w:rsidRDefault="00A4410D" w:rsidP="00A4410D">
      <w:pPr>
        <w:spacing w:after="0" w:line="240" w:lineRule="auto"/>
        <w:rPr>
          <w:rFonts w:ascii="Times New Roman" w:eastAsia="Times New Roman" w:hAnsi="Times New Roman" w:cs="Times New Roman"/>
          <w:sz w:val="24"/>
          <w:szCs w:val="24"/>
          <w:lang w:eastAsia="en-NZ"/>
        </w:rPr>
      </w:pPr>
      <w:r w:rsidRPr="00A4410D">
        <w:rPr>
          <w:rFonts w:ascii="Arial" w:eastAsia="Times New Roman" w:hAnsi="Arial" w:cs="Arial"/>
          <w:color w:val="000000"/>
          <w:lang w:eastAsia="en-NZ"/>
        </w:rPr>
        <w:t>Jonathon Tredray shared that the revised quote for the initial stage of the Covered Dome project has been received and came in at just over $1mil, with the final cost to cover the entire dome being around $1.5mil. David Oakley queried the proposed timeframe required to complete the project, and Jonathon Tredray estimates completion by the end of 2027.</w:t>
      </w:r>
    </w:p>
    <w:p w14:paraId="1780D33D" w14:textId="77777777" w:rsidR="00A4410D" w:rsidRPr="00A4410D" w:rsidRDefault="00A4410D" w:rsidP="00A4410D">
      <w:pPr>
        <w:spacing w:after="0" w:line="240" w:lineRule="auto"/>
        <w:rPr>
          <w:rFonts w:ascii="Times New Roman" w:eastAsia="Times New Roman" w:hAnsi="Times New Roman" w:cs="Times New Roman"/>
          <w:sz w:val="24"/>
          <w:szCs w:val="24"/>
          <w:lang w:eastAsia="en-NZ"/>
        </w:rPr>
      </w:pPr>
      <w:r w:rsidRPr="00A4410D">
        <w:rPr>
          <w:rFonts w:ascii="Arial" w:eastAsia="Times New Roman" w:hAnsi="Arial" w:cs="Arial"/>
          <w:color w:val="000000"/>
          <w:lang w:eastAsia="en-NZ"/>
        </w:rPr>
        <w:t>Anne-Marie Spice reported the annual budget has a surplus of $10 000, and projects a surplus of $60 000 by year-end. </w:t>
      </w:r>
    </w:p>
    <w:p w14:paraId="44347904" w14:textId="77777777" w:rsidR="00A4410D" w:rsidRPr="00A4410D" w:rsidRDefault="00A4410D" w:rsidP="00A4410D">
      <w:pPr>
        <w:spacing w:after="0" w:line="240" w:lineRule="auto"/>
        <w:rPr>
          <w:rFonts w:ascii="Times New Roman" w:eastAsia="Times New Roman" w:hAnsi="Times New Roman" w:cs="Times New Roman"/>
          <w:sz w:val="24"/>
          <w:szCs w:val="24"/>
          <w:lang w:eastAsia="en-NZ"/>
        </w:rPr>
      </w:pPr>
      <w:r w:rsidRPr="00A4410D">
        <w:rPr>
          <w:rFonts w:ascii="Arial" w:eastAsia="Times New Roman" w:hAnsi="Arial" w:cs="Arial"/>
          <w:color w:val="000000"/>
          <w:lang w:eastAsia="en-NZ"/>
        </w:rPr>
        <w:t>David Oakley queried the progress with the ongoing audit, and Anne-Marie Spice reported that the auditors have now requested itemised internal paint schedule</w:t>
      </w:r>
      <w:r w:rsidRPr="00A4410D">
        <w:rPr>
          <w:rFonts w:ascii="Arial" w:eastAsia="Times New Roman" w:hAnsi="Arial" w:cs="Arial"/>
          <w:color w:val="212121"/>
          <w:lang w:eastAsia="en-NZ"/>
        </w:rPr>
        <w:t xml:space="preserve"> projections</w:t>
      </w:r>
      <w:r w:rsidRPr="00A4410D">
        <w:rPr>
          <w:rFonts w:ascii="Arial" w:eastAsia="Times New Roman" w:hAnsi="Arial" w:cs="Arial"/>
          <w:color w:val="000000"/>
          <w:lang w:eastAsia="en-NZ"/>
        </w:rPr>
        <w:t xml:space="preserve">, verified by the contracted party, after having rejected an estimate provided by Jonathon Tredray. Nick Hyde expressed concern that the completion of the audit is being delayed by a projected future budget for internal painting. David Oakley queried how to close off the audit and </w:t>
      </w:r>
      <w:r w:rsidRPr="00A4410D">
        <w:rPr>
          <w:rFonts w:ascii="Arial" w:eastAsia="Times New Roman" w:hAnsi="Arial" w:cs="Arial"/>
          <w:color w:val="212121"/>
          <w:lang w:eastAsia="en-NZ"/>
        </w:rPr>
        <w:t xml:space="preserve">Jonathon Tredray </w:t>
      </w:r>
      <w:r w:rsidRPr="00A4410D">
        <w:rPr>
          <w:rFonts w:ascii="Arial" w:eastAsia="Times New Roman" w:hAnsi="Arial" w:cs="Arial"/>
          <w:color w:val="000000"/>
          <w:lang w:eastAsia="en-NZ"/>
        </w:rPr>
        <w:t>reported that Yasmin Briden is working with Yellowstone to provide numbers. David Oakley reiterated the importance of closing off the audit. </w:t>
      </w:r>
    </w:p>
    <w:p w14:paraId="2C136E96" w14:textId="77777777" w:rsidR="00A4410D" w:rsidRPr="00A4410D" w:rsidRDefault="00A4410D" w:rsidP="00A4410D">
      <w:pPr>
        <w:spacing w:after="0" w:line="240" w:lineRule="auto"/>
        <w:rPr>
          <w:rFonts w:ascii="Times New Roman" w:eastAsia="Times New Roman" w:hAnsi="Times New Roman" w:cs="Times New Roman"/>
          <w:sz w:val="24"/>
          <w:szCs w:val="24"/>
          <w:lang w:eastAsia="en-NZ"/>
        </w:rPr>
      </w:pPr>
      <w:r w:rsidRPr="00A4410D">
        <w:rPr>
          <w:rFonts w:ascii="Arial" w:eastAsia="Times New Roman" w:hAnsi="Arial" w:cs="Arial"/>
          <w:color w:val="000000"/>
          <w:lang w:eastAsia="en-NZ"/>
        </w:rPr>
        <w:t>David Oakley moved Anne-Marie Spice’s report / Seconded Nick Hyde. Carried unanimously.</w:t>
      </w:r>
    </w:p>
    <w:p w14:paraId="00864C0F" w14:textId="77777777" w:rsidR="00A4410D" w:rsidRPr="00A4410D" w:rsidRDefault="00A4410D" w:rsidP="00A4410D">
      <w:pPr>
        <w:spacing w:after="0" w:line="240" w:lineRule="auto"/>
        <w:rPr>
          <w:rFonts w:ascii="Times New Roman" w:eastAsia="Times New Roman" w:hAnsi="Times New Roman" w:cs="Times New Roman"/>
          <w:sz w:val="24"/>
          <w:szCs w:val="24"/>
          <w:lang w:eastAsia="en-NZ"/>
        </w:rPr>
      </w:pPr>
    </w:p>
    <w:p w14:paraId="3B208D94" w14:textId="77777777" w:rsidR="00A4410D" w:rsidRPr="00A4410D" w:rsidRDefault="00A4410D" w:rsidP="00A4410D">
      <w:pPr>
        <w:spacing w:after="0" w:line="240" w:lineRule="auto"/>
        <w:rPr>
          <w:rFonts w:ascii="Times New Roman" w:eastAsia="Times New Roman" w:hAnsi="Times New Roman" w:cs="Times New Roman"/>
          <w:sz w:val="24"/>
          <w:szCs w:val="24"/>
          <w:lang w:eastAsia="en-NZ"/>
        </w:rPr>
      </w:pPr>
      <w:r w:rsidRPr="00A4410D">
        <w:rPr>
          <w:rFonts w:ascii="Arial" w:eastAsia="Times New Roman" w:hAnsi="Arial" w:cs="Arial"/>
          <w:b/>
          <w:bCs/>
          <w:color w:val="000000"/>
          <w:lang w:eastAsia="en-NZ"/>
        </w:rPr>
        <w:t>STAFF REPORT: </w:t>
      </w:r>
    </w:p>
    <w:p w14:paraId="6AE42E19" w14:textId="77777777" w:rsidR="00A4410D" w:rsidRPr="00A4410D" w:rsidRDefault="00A4410D" w:rsidP="00A4410D">
      <w:pPr>
        <w:spacing w:after="0" w:line="240" w:lineRule="auto"/>
        <w:rPr>
          <w:rFonts w:ascii="Times New Roman" w:eastAsia="Times New Roman" w:hAnsi="Times New Roman" w:cs="Times New Roman"/>
          <w:sz w:val="24"/>
          <w:szCs w:val="24"/>
          <w:lang w:eastAsia="en-NZ"/>
        </w:rPr>
      </w:pPr>
      <w:r w:rsidRPr="00A4410D">
        <w:rPr>
          <w:rFonts w:ascii="Arial" w:eastAsia="Times New Roman" w:hAnsi="Arial" w:cs="Arial"/>
          <w:color w:val="000000"/>
          <w:lang w:eastAsia="en-NZ"/>
        </w:rPr>
        <w:t xml:space="preserve">Kaajal Datt presented the staff report, highlighting the busy start to term three. The Northcross Netball teams reported big wins at their zone days, and Kaajal Datt acknowledged the coaches and Lerina Jacobs for their tireless enthusiasm. Northcross </w:t>
      </w:r>
      <w:proofErr w:type="spellStart"/>
      <w:r w:rsidRPr="00A4410D">
        <w:rPr>
          <w:rFonts w:ascii="Arial" w:eastAsia="Times New Roman" w:hAnsi="Arial" w:cs="Arial"/>
          <w:color w:val="000000"/>
          <w:lang w:eastAsia="en-NZ"/>
        </w:rPr>
        <w:t>Waterpolo</w:t>
      </w:r>
      <w:proofErr w:type="spellEnd"/>
      <w:r w:rsidRPr="00A4410D">
        <w:rPr>
          <w:rFonts w:ascii="Arial" w:eastAsia="Times New Roman" w:hAnsi="Arial" w:cs="Arial"/>
          <w:color w:val="000000"/>
          <w:lang w:eastAsia="en-NZ"/>
        </w:rPr>
        <w:t xml:space="preserve"> won gold at their tournament and won the Tim </w:t>
      </w:r>
      <w:proofErr w:type="spellStart"/>
      <w:r w:rsidRPr="00A4410D">
        <w:rPr>
          <w:rFonts w:ascii="Arial" w:eastAsia="Times New Roman" w:hAnsi="Arial" w:cs="Arial"/>
          <w:color w:val="000000"/>
          <w:lang w:eastAsia="en-NZ"/>
        </w:rPr>
        <w:t>Sonderer</w:t>
      </w:r>
      <w:proofErr w:type="spellEnd"/>
      <w:r w:rsidRPr="00A4410D">
        <w:rPr>
          <w:rFonts w:ascii="Arial" w:eastAsia="Times New Roman" w:hAnsi="Arial" w:cs="Arial"/>
          <w:color w:val="000000"/>
          <w:lang w:eastAsia="en-NZ"/>
        </w:rPr>
        <w:t xml:space="preserve"> Memorial Water Polo competition; Jill Haslam reports the team are looking strong for AIMS. </w:t>
      </w:r>
    </w:p>
    <w:p w14:paraId="4EC95763" w14:textId="77777777" w:rsidR="00A4410D" w:rsidRPr="00A4410D" w:rsidRDefault="00A4410D" w:rsidP="00A4410D">
      <w:pPr>
        <w:spacing w:after="0" w:line="240" w:lineRule="auto"/>
        <w:rPr>
          <w:rFonts w:ascii="Times New Roman" w:eastAsia="Times New Roman" w:hAnsi="Times New Roman" w:cs="Times New Roman"/>
          <w:sz w:val="24"/>
          <w:szCs w:val="24"/>
          <w:lang w:eastAsia="en-NZ"/>
        </w:rPr>
      </w:pPr>
      <w:r w:rsidRPr="00A4410D">
        <w:rPr>
          <w:rFonts w:ascii="Arial" w:eastAsia="Times New Roman" w:hAnsi="Arial" w:cs="Arial"/>
          <w:color w:val="000000"/>
          <w:lang w:eastAsia="en-NZ"/>
        </w:rPr>
        <w:t xml:space="preserve">Kaajal </w:t>
      </w:r>
      <w:proofErr w:type="spellStart"/>
      <w:r w:rsidRPr="00A4410D">
        <w:rPr>
          <w:rFonts w:ascii="Arial" w:eastAsia="Times New Roman" w:hAnsi="Arial" w:cs="Arial"/>
          <w:color w:val="000000"/>
          <w:lang w:eastAsia="en-NZ"/>
        </w:rPr>
        <w:t>Datt’s</w:t>
      </w:r>
      <w:proofErr w:type="spellEnd"/>
      <w:r w:rsidRPr="00A4410D">
        <w:rPr>
          <w:rFonts w:ascii="Arial" w:eastAsia="Times New Roman" w:hAnsi="Arial" w:cs="Arial"/>
          <w:color w:val="000000"/>
          <w:lang w:eastAsia="en-NZ"/>
        </w:rPr>
        <w:t xml:space="preserve"> report was taken as read.</w:t>
      </w:r>
    </w:p>
    <w:p w14:paraId="1D2A56CB" w14:textId="77777777" w:rsidR="00A4410D" w:rsidRPr="00A4410D" w:rsidRDefault="00A4410D" w:rsidP="00A4410D">
      <w:pPr>
        <w:spacing w:after="240" w:line="240" w:lineRule="auto"/>
        <w:rPr>
          <w:rFonts w:ascii="Times New Roman" w:eastAsia="Times New Roman" w:hAnsi="Times New Roman" w:cs="Times New Roman"/>
          <w:sz w:val="24"/>
          <w:szCs w:val="24"/>
          <w:lang w:eastAsia="en-NZ"/>
        </w:rPr>
      </w:pPr>
    </w:p>
    <w:p w14:paraId="7C507DD0" w14:textId="77777777" w:rsidR="00A4410D" w:rsidRPr="00A4410D" w:rsidRDefault="00A4410D" w:rsidP="00A4410D">
      <w:pPr>
        <w:spacing w:after="0" w:line="240" w:lineRule="auto"/>
        <w:rPr>
          <w:rFonts w:ascii="Times New Roman" w:eastAsia="Times New Roman" w:hAnsi="Times New Roman" w:cs="Times New Roman"/>
          <w:sz w:val="24"/>
          <w:szCs w:val="24"/>
          <w:lang w:eastAsia="en-NZ"/>
        </w:rPr>
      </w:pPr>
      <w:r w:rsidRPr="00A4410D">
        <w:rPr>
          <w:rFonts w:ascii="Arial" w:eastAsia="Times New Roman" w:hAnsi="Arial" w:cs="Arial"/>
          <w:b/>
          <w:bCs/>
          <w:color w:val="000000"/>
          <w:lang w:eastAsia="en-NZ"/>
        </w:rPr>
        <w:t>HEALTH AND SAFETY: </w:t>
      </w:r>
    </w:p>
    <w:p w14:paraId="36F78D1F" w14:textId="77777777" w:rsidR="00A4410D" w:rsidRPr="00A4410D" w:rsidRDefault="00A4410D" w:rsidP="00A4410D">
      <w:pPr>
        <w:spacing w:after="0" w:line="240" w:lineRule="auto"/>
        <w:rPr>
          <w:rFonts w:ascii="Times New Roman" w:eastAsia="Times New Roman" w:hAnsi="Times New Roman" w:cs="Times New Roman"/>
          <w:sz w:val="24"/>
          <w:szCs w:val="24"/>
          <w:lang w:eastAsia="en-NZ"/>
        </w:rPr>
      </w:pPr>
      <w:r w:rsidRPr="00A4410D">
        <w:rPr>
          <w:rFonts w:ascii="Arial" w:eastAsia="Times New Roman" w:hAnsi="Arial" w:cs="Arial"/>
          <w:color w:val="000000"/>
          <w:lang w:eastAsia="en-NZ"/>
        </w:rPr>
        <w:t>Rong Qi queried whether feedback has been received about the school-wide e-scooter ban.  Jonathon Tredray reported that he has received only positive feedback from parents, caregivers and the community. The board was satisfied that the correct decision had been made for the safety of our students.</w:t>
      </w:r>
    </w:p>
    <w:p w14:paraId="51EDC224" w14:textId="77777777" w:rsidR="00A4410D" w:rsidRPr="00A4410D" w:rsidRDefault="00A4410D" w:rsidP="00A4410D">
      <w:pPr>
        <w:spacing w:after="0" w:line="240" w:lineRule="auto"/>
        <w:rPr>
          <w:rFonts w:ascii="Times New Roman" w:eastAsia="Times New Roman" w:hAnsi="Times New Roman" w:cs="Times New Roman"/>
          <w:sz w:val="24"/>
          <w:szCs w:val="24"/>
          <w:lang w:eastAsia="en-NZ"/>
        </w:rPr>
      </w:pPr>
    </w:p>
    <w:p w14:paraId="293DBDCA" w14:textId="77777777" w:rsidR="00A4410D" w:rsidRPr="00A4410D" w:rsidRDefault="00A4410D" w:rsidP="00A4410D">
      <w:pPr>
        <w:spacing w:after="0" w:line="240" w:lineRule="auto"/>
        <w:rPr>
          <w:rFonts w:ascii="Times New Roman" w:eastAsia="Times New Roman" w:hAnsi="Times New Roman" w:cs="Times New Roman"/>
          <w:sz w:val="24"/>
          <w:szCs w:val="24"/>
          <w:lang w:eastAsia="en-NZ"/>
        </w:rPr>
      </w:pPr>
      <w:r w:rsidRPr="00A4410D">
        <w:rPr>
          <w:rFonts w:ascii="Arial" w:eastAsia="Times New Roman" w:hAnsi="Arial" w:cs="Arial"/>
          <w:b/>
          <w:bCs/>
          <w:color w:val="000000"/>
          <w:lang w:eastAsia="en-NZ"/>
        </w:rPr>
        <w:t>CORRESPONDENCE:</w:t>
      </w:r>
    </w:p>
    <w:p w14:paraId="40A6B8A3" w14:textId="77777777" w:rsidR="00A4410D" w:rsidRPr="00A4410D" w:rsidRDefault="00A4410D" w:rsidP="00A4410D">
      <w:pPr>
        <w:spacing w:after="0" w:line="240" w:lineRule="auto"/>
        <w:rPr>
          <w:rFonts w:ascii="Times New Roman" w:eastAsia="Times New Roman" w:hAnsi="Times New Roman" w:cs="Times New Roman"/>
          <w:sz w:val="24"/>
          <w:szCs w:val="24"/>
          <w:lang w:eastAsia="en-NZ"/>
        </w:rPr>
      </w:pPr>
      <w:r w:rsidRPr="00A4410D">
        <w:rPr>
          <w:rFonts w:ascii="Arial" w:eastAsia="Times New Roman" w:hAnsi="Arial" w:cs="Arial"/>
          <w:b/>
          <w:bCs/>
          <w:color w:val="000000"/>
          <w:lang w:eastAsia="en-NZ"/>
        </w:rPr>
        <w:t xml:space="preserve">Rachelle Hughes: </w:t>
      </w:r>
      <w:r w:rsidRPr="00A4410D">
        <w:rPr>
          <w:rFonts w:ascii="Arial" w:eastAsia="Times New Roman" w:hAnsi="Arial" w:cs="Arial"/>
          <w:color w:val="000000"/>
          <w:lang w:eastAsia="en-NZ"/>
        </w:rPr>
        <w:t xml:space="preserve">Re: Request for unpaid leave from 13 May - 8(9) June 2027. The application was strongly supported by Jonathon Tredray and after brief discussion, formally approved by the board. </w:t>
      </w:r>
      <w:r w:rsidRPr="00A4410D">
        <w:rPr>
          <w:rFonts w:ascii="Arial" w:eastAsia="Times New Roman" w:hAnsi="Arial" w:cs="Arial"/>
          <w:color w:val="000000"/>
          <w:u w:val="single"/>
          <w:lang w:eastAsia="en-NZ"/>
        </w:rPr>
        <w:t>Action</w:t>
      </w:r>
      <w:r w:rsidRPr="00A4410D">
        <w:rPr>
          <w:rFonts w:ascii="Arial" w:eastAsia="Times New Roman" w:hAnsi="Arial" w:cs="Arial"/>
          <w:color w:val="000000"/>
          <w:lang w:eastAsia="en-NZ"/>
        </w:rPr>
        <w:t>: Jacqui Spencer to send a letter.</w:t>
      </w:r>
    </w:p>
    <w:p w14:paraId="57061F47" w14:textId="77777777" w:rsidR="00A4410D" w:rsidRPr="00A4410D" w:rsidRDefault="00A4410D" w:rsidP="00A4410D">
      <w:pPr>
        <w:spacing w:after="0" w:line="240" w:lineRule="auto"/>
        <w:rPr>
          <w:rFonts w:ascii="Times New Roman" w:eastAsia="Times New Roman" w:hAnsi="Times New Roman" w:cs="Times New Roman"/>
          <w:sz w:val="24"/>
          <w:szCs w:val="24"/>
          <w:lang w:eastAsia="en-NZ"/>
        </w:rPr>
      </w:pPr>
    </w:p>
    <w:p w14:paraId="20EACD5F" w14:textId="77777777" w:rsidR="00A4410D" w:rsidRPr="00A4410D" w:rsidRDefault="00A4410D" w:rsidP="00A4410D">
      <w:pPr>
        <w:spacing w:after="0" w:line="240" w:lineRule="auto"/>
        <w:rPr>
          <w:rFonts w:ascii="Times New Roman" w:eastAsia="Times New Roman" w:hAnsi="Times New Roman" w:cs="Times New Roman"/>
          <w:sz w:val="24"/>
          <w:szCs w:val="24"/>
          <w:lang w:eastAsia="en-NZ"/>
        </w:rPr>
      </w:pPr>
      <w:r w:rsidRPr="00A4410D">
        <w:rPr>
          <w:rFonts w:ascii="Arial" w:eastAsia="Times New Roman" w:hAnsi="Arial" w:cs="Arial"/>
          <w:b/>
          <w:bCs/>
          <w:color w:val="000000"/>
          <w:lang w:eastAsia="en-NZ"/>
        </w:rPr>
        <w:lastRenderedPageBreak/>
        <w:t>GENERAL BUSINESS:</w:t>
      </w:r>
      <w:r w:rsidRPr="00A4410D">
        <w:rPr>
          <w:rFonts w:ascii="Arial" w:eastAsia="Times New Roman" w:hAnsi="Arial" w:cs="Arial"/>
          <w:b/>
          <w:bCs/>
          <w:color w:val="000000"/>
          <w:lang w:eastAsia="en-NZ"/>
        </w:rPr>
        <w:br/>
      </w:r>
      <w:r w:rsidRPr="00A4410D">
        <w:rPr>
          <w:rFonts w:ascii="Arial" w:eastAsia="Times New Roman" w:hAnsi="Arial" w:cs="Arial"/>
          <w:color w:val="000000"/>
          <w:lang w:eastAsia="en-NZ"/>
        </w:rPr>
        <w:t xml:space="preserve">David Oakley spoke to the board about </w:t>
      </w:r>
      <w:proofErr w:type="spellStart"/>
      <w:r w:rsidRPr="00A4410D">
        <w:rPr>
          <w:rFonts w:ascii="Arial" w:eastAsia="Times New Roman" w:hAnsi="Arial" w:cs="Arial"/>
          <w:color w:val="000000"/>
          <w:lang w:eastAsia="en-NZ"/>
        </w:rPr>
        <w:t>SchoolDocs</w:t>
      </w:r>
      <w:proofErr w:type="spellEnd"/>
      <w:r w:rsidRPr="00A4410D">
        <w:rPr>
          <w:rFonts w:ascii="Arial" w:eastAsia="Times New Roman" w:hAnsi="Arial" w:cs="Arial"/>
          <w:color w:val="000000"/>
          <w:lang w:eastAsia="en-NZ"/>
        </w:rPr>
        <w:t xml:space="preserve"> reviews, reminding the board that there is another round of documents waiting to be reviewed. David Oakley explained the process of reviewing documents, and asked all board members to commit to reviewing at least one document a month. </w:t>
      </w:r>
    </w:p>
    <w:p w14:paraId="6AD58289" w14:textId="77777777" w:rsidR="00A4410D" w:rsidRPr="00A4410D" w:rsidRDefault="00A4410D" w:rsidP="00A4410D">
      <w:pPr>
        <w:spacing w:after="0" w:line="240" w:lineRule="auto"/>
        <w:rPr>
          <w:rFonts w:ascii="Times New Roman" w:eastAsia="Times New Roman" w:hAnsi="Times New Roman" w:cs="Times New Roman"/>
          <w:sz w:val="24"/>
          <w:szCs w:val="24"/>
          <w:lang w:eastAsia="en-NZ"/>
        </w:rPr>
      </w:pPr>
      <w:r w:rsidRPr="00A4410D">
        <w:rPr>
          <w:rFonts w:ascii="Arial" w:eastAsia="Times New Roman" w:hAnsi="Arial" w:cs="Arial"/>
          <w:color w:val="000000"/>
          <w:lang w:eastAsia="en-NZ"/>
        </w:rPr>
        <w:t>David Oakley reported that he has been invited to a Presiding Members cohort, held at Albany Senior High School, to network with other Presiding Members in the area. </w:t>
      </w:r>
    </w:p>
    <w:p w14:paraId="1BFDB77C" w14:textId="77777777" w:rsidR="00A4410D" w:rsidRPr="00A4410D" w:rsidRDefault="00A4410D" w:rsidP="00A4410D">
      <w:pPr>
        <w:spacing w:after="0" w:line="240" w:lineRule="auto"/>
        <w:rPr>
          <w:rFonts w:ascii="Times New Roman" w:eastAsia="Times New Roman" w:hAnsi="Times New Roman" w:cs="Times New Roman"/>
          <w:sz w:val="24"/>
          <w:szCs w:val="24"/>
          <w:lang w:eastAsia="en-NZ"/>
        </w:rPr>
      </w:pPr>
    </w:p>
    <w:p w14:paraId="6F74D14F" w14:textId="77777777" w:rsidR="00A4410D" w:rsidRPr="00A4410D" w:rsidRDefault="00A4410D" w:rsidP="00A4410D">
      <w:pPr>
        <w:spacing w:after="0" w:line="240" w:lineRule="auto"/>
        <w:rPr>
          <w:rFonts w:ascii="Times New Roman" w:eastAsia="Times New Roman" w:hAnsi="Times New Roman" w:cs="Times New Roman"/>
          <w:sz w:val="24"/>
          <w:szCs w:val="24"/>
          <w:lang w:eastAsia="en-NZ"/>
        </w:rPr>
      </w:pPr>
      <w:r w:rsidRPr="00A4410D">
        <w:rPr>
          <w:rFonts w:ascii="Arial" w:eastAsia="Times New Roman" w:hAnsi="Arial" w:cs="Arial"/>
          <w:b/>
          <w:bCs/>
          <w:color w:val="000000"/>
          <w:lang w:eastAsia="en-NZ"/>
        </w:rPr>
        <w:t>Into Committee at 6:59pm</w:t>
      </w:r>
    </w:p>
    <w:p w14:paraId="6F8EA58E" w14:textId="77777777" w:rsidR="00A4410D" w:rsidRPr="00A4410D" w:rsidRDefault="00A4410D" w:rsidP="00A4410D">
      <w:pPr>
        <w:spacing w:after="0" w:line="240" w:lineRule="auto"/>
        <w:rPr>
          <w:rFonts w:ascii="Times New Roman" w:eastAsia="Times New Roman" w:hAnsi="Times New Roman" w:cs="Times New Roman"/>
          <w:sz w:val="24"/>
          <w:szCs w:val="24"/>
          <w:lang w:eastAsia="en-NZ"/>
        </w:rPr>
      </w:pPr>
      <w:r w:rsidRPr="00A4410D">
        <w:rPr>
          <w:rFonts w:ascii="Arial" w:eastAsia="Times New Roman" w:hAnsi="Arial" w:cs="Arial"/>
          <w:b/>
          <w:bCs/>
          <w:color w:val="000000"/>
          <w:lang w:eastAsia="en-NZ"/>
        </w:rPr>
        <w:t>Out of Committee at 7:22pm</w:t>
      </w:r>
    </w:p>
    <w:p w14:paraId="4E721B1E" w14:textId="77777777" w:rsidR="00A4410D" w:rsidRPr="00A4410D" w:rsidRDefault="00A4410D" w:rsidP="00A4410D">
      <w:pPr>
        <w:spacing w:after="240" w:line="240" w:lineRule="auto"/>
        <w:rPr>
          <w:rFonts w:ascii="Times New Roman" w:eastAsia="Times New Roman" w:hAnsi="Times New Roman" w:cs="Times New Roman"/>
          <w:sz w:val="24"/>
          <w:szCs w:val="24"/>
          <w:lang w:eastAsia="en-NZ"/>
        </w:rPr>
      </w:pPr>
    </w:p>
    <w:p w14:paraId="0A872259" w14:textId="77777777" w:rsidR="00A4410D" w:rsidRPr="00A4410D" w:rsidRDefault="00A4410D" w:rsidP="00A4410D">
      <w:pPr>
        <w:spacing w:after="0" w:line="240" w:lineRule="auto"/>
        <w:rPr>
          <w:rFonts w:ascii="Times New Roman" w:eastAsia="Times New Roman" w:hAnsi="Times New Roman" w:cs="Times New Roman"/>
          <w:sz w:val="24"/>
          <w:szCs w:val="24"/>
          <w:lang w:eastAsia="en-NZ"/>
        </w:rPr>
      </w:pPr>
      <w:r w:rsidRPr="00A4410D">
        <w:rPr>
          <w:rFonts w:ascii="Arial" w:eastAsia="Times New Roman" w:hAnsi="Arial" w:cs="Arial"/>
          <w:b/>
          <w:bCs/>
          <w:color w:val="000000"/>
          <w:lang w:eastAsia="en-NZ"/>
        </w:rPr>
        <w:t>Meeting Closed at 7:23pm </w:t>
      </w:r>
    </w:p>
    <w:p w14:paraId="7D3D58A4" w14:textId="77777777" w:rsidR="00A4410D" w:rsidRPr="00A4410D" w:rsidRDefault="00A4410D" w:rsidP="00A4410D">
      <w:pPr>
        <w:spacing w:after="0" w:line="240" w:lineRule="auto"/>
        <w:rPr>
          <w:rFonts w:ascii="Times New Roman" w:eastAsia="Times New Roman" w:hAnsi="Times New Roman" w:cs="Times New Roman"/>
          <w:sz w:val="24"/>
          <w:szCs w:val="24"/>
          <w:lang w:eastAsia="en-NZ"/>
        </w:rPr>
      </w:pPr>
      <w:r w:rsidRPr="00A4410D">
        <w:rPr>
          <w:rFonts w:ascii="Arial" w:eastAsia="Times New Roman" w:hAnsi="Arial" w:cs="Arial"/>
          <w:b/>
          <w:bCs/>
          <w:color w:val="000000"/>
          <w:lang w:eastAsia="en-NZ"/>
        </w:rPr>
        <w:t>Next Meeting will be 1 September 2026</w:t>
      </w:r>
    </w:p>
    <w:p w14:paraId="357E8124" w14:textId="77777777" w:rsidR="00A4410D" w:rsidRPr="00A4410D" w:rsidRDefault="00A4410D" w:rsidP="00A4410D">
      <w:pPr>
        <w:spacing w:after="240" w:line="240" w:lineRule="auto"/>
        <w:rPr>
          <w:rFonts w:ascii="Times New Roman" w:eastAsia="Times New Roman" w:hAnsi="Times New Roman" w:cs="Times New Roman"/>
          <w:sz w:val="24"/>
          <w:szCs w:val="24"/>
          <w:lang w:eastAsia="en-NZ"/>
        </w:rPr>
      </w:pPr>
      <w:r w:rsidRPr="00A4410D">
        <w:rPr>
          <w:rFonts w:ascii="Times New Roman" w:eastAsia="Times New Roman" w:hAnsi="Times New Roman" w:cs="Times New Roman"/>
          <w:sz w:val="24"/>
          <w:szCs w:val="24"/>
          <w:lang w:eastAsia="en-NZ"/>
        </w:rPr>
        <w:br/>
      </w:r>
      <w:r w:rsidRPr="00A4410D">
        <w:rPr>
          <w:rFonts w:ascii="Times New Roman" w:eastAsia="Times New Roman" w:hAnsi="Times New Roman" w:cs="Times New Roman"/>
          <w:sz w:val="24"/>
          <w:szCs w:val="24"/>
          <w:lang w:eastAsia="en-NZ"/>
        </w:rPr>
        <w:br/>
      </w:r>
    </w:p>
    <w:p w14:paraId="512D1BC4" w14:textId="77777777" w:rsidR="00A4410D" w:rsidRPr="00A4410D" w:rsidRDefault="00A4410D" w:rsidP="00A4410D">
      <w:pPr>
        <w:spacing w:after="0" w:line="240" w:lineRule="auto"/>
        <w:rPr>
          <w:rFonts w:ascii="Times New Roman" w:eastAsia="Times New Roman" w:hAnsi="Times New Roman" w:cs="Times New Roman"/>
          <w:sz w:val="24"/>
          <w:szCs w:val="24"/>
          <w:lang w:eastAsia="en-NZ"/>
        </w:rPr>
      </w:pPr>
      <w:r w:rsidRPr="00A4410D">
        <w:rPr>
          <w:rFonts w:ascii="Arial" w:eastAsia="Times New Roman" w:hAnsi="Arial" w:cs="Arial"/>
          <w:b/>
          <w:bCs/>
          <w:color w:val="000000"/>
          <w:lang w:eastAsia="en-NZ"/>
        </w:rPr>
        <w:t>Signed:</w:t>
      </w:r>
      <w:r w:rsidRPr="00A4410D">
        <w:rPr>
          <w:rFonts w:ascii="Arial" w:eastAsia="Times New Roman" w:hAnsi="Arial" w:cs="Arial"/>
          <w:b/>
          <w:bCs/>
          <w:color w:val="000000"/>
          <w:lang w:eastAsia="en-NZ"/>
        </w:rPr>
        <w:tab/>
      </w:r>
      <w:r w:rsidRPr="00A4410D">
        <w:rPr>
          <w:rFonts w:ascii="Arial" w:eastAsia="Times New Roman" w:hAnsi="Arial" w:cs="Arial"/>
          <w:b/>
          <w:bCs/>
          <w:color w:val="000000"/>
          <w:lang w:eastAsia="en-NZ"/>
        </w:rPr>
        <w:tab/>
      </w:r>
      <w:r w:rsidRPr="00A4410D">
        <w:rPr>
          <w:rFonts w:ascii="Arial" w:eastAsia="Times New Roman" w:hAnsi="Arial" w:cs="Arial"/>
          <w:b/>
          <w:bCs/>
          <w:color w:val="000000"/>
          <w:lang w:eastAsia="en-NZ"/>
        </w:rPr>
        <w:tab/>
        <w:t>Presiding Member</w:t>
      </w:r>
    </w:p>
    <w:p w14:paraId="4A8F184D" w14:textId="77777777" w:rsidR="00A4410D" w:rsidRPr="00A4410D" w:rsidRDefault="00A4410D" w:rsidP="00A4410D">
      <w:pPr>
        <w:spacing w:after="0" w:line="240" w:lineRule="auto"/>
        <w:rPr>
          <w:rFonts w:ascii="Times New Roman" w:eastAsia="Times New Roman" w:hAnsi="Times New Roman" w:cs="Times New Roman"/>
          <w:sz w:val="24"/>
          <w:szCs w:val="24"/>
          <w:lang w:eastAsia="en-NZ"/>
        </w:rPr>
      </w:pPr>
    </w:p>
    <w:p w14:paraId="6EA4239A" w14:textId="77777777" w:rsidR="00A4410D" w:rsidRPr="00A4410D" w:rsidRDefault="00A4410D" w:rsidP="00A4410D">
      <w:pPr>
        <w:spacing w:after="0" w:line="240" w:lineRule="auto"/>
        <w:rPr>
          <w:rFonts w:ascii="Times New Roman" w:eastAsia="Times New Roman" w:hAnsi="Times New Roman" w:cs="Times New Roman"/>
          <w:sz w:val="24"/>
          <w:szCs w:val="24"/>
          <w:lang w:eastAsia="en-NZ"/>
        </w:rPr>
      </w:pPr>
      <w:r w:rsidRPr="00A4410D">
        <w:rPr>
          <w:rFonts w:ascii="Arial" w:eastAsia="Times New Roman" w:hAnsi="Arial" w:cs="Arial"/>
          <w:b/>
          <w:bCs/>
          <w:color w:val="000000"/>
          <w:lang w:eastAsia="en-NZ"/>
        </w:rPr>
        <w:t>Dated:</w:t>
      </w:r>
    </w:p>
    <w:p w14:paraId="691D9AF1" w14:textId="77777777" w:rsidR="00784CEE" w:rsidRDefault="00784CEE"/>
    <w:sectPr w:rsidR="00784CE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410D"/>
    <w:rsid w:val="00784CEE"/>
    <w:rsid w:val="00926B63"/>
    <w:rsid w:val="00A4410D"/>
    <w:rsid w:val="00C41BBF"/>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BAF6BD"/>
  <w15:chartTrackingRefBased/>
  <w15:docId w15:val="{0C33C01C-4BF0-4474-BC95-A6498B2CDE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8442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TotalTime>
  <Pages>3</Pages>
  <Words>1098</Words>
  <Characters>6261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Donne Greentree</dc:creator>
  <cp:keywords/>
  <dc:description/>
  <cp:lastModifiedBy>Donne Greentree</cp:lastModifiedBy>
  <cp:revision>2</cp:revision>
  <dcterms:created xsi:type="dcterms:W3CDTF">2026-10-23T03:44:00Z</dcterms:created>
  <dcterms:modified xsi:type="dcterms:W3CDTF">2026-10-23T03:44:00Z</dcterms:modified>
</cp:coreProperties>
</file>